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F" w:rsidRPr="00BE503F" w:rsidRDefault="0041010D" w:rsidP="0041010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03F" w:rsidRPr="00BE503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503F" w:rsidRPr="00BE503F" w:rsidRDefault="00BE503F" w:rsidP="001F071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BE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БУКОО ООЦНТ</w:t>
      </w:r>
    </w:p>
    <w:p w:rsidR="00BE503F" w:rsidRPr="00BE503F" w:rsidRDefault="00BE503F" w:rsidP="001F071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BE50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03F" w:rsidRPr="00BE503F" w:rsidRDefault="00367DF1" w:rsidP="001F071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11 </w:t>
      </w:r>
      <w:r w:rsidR="00BE503F" w:rsidRPr="00BE503F">
        <w:rPr>
          <w:rFonts w:ascii="Times New Roman" w:hAnsi="Times New Roman" w:cs="Times New Roman"/>
          <w:sz w:val="24"/>
          <w:szCs w:val="24"/>
        </w:rPr>
        <w:t>января 2021 г. № __</w:t>
      </w:r>
    </w:p>
    <w:p w:rsidR="00BE503F" w:rsidRPr="00BE503F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E503F" w:rsidRPr="001F0714" w:rsidRDefault="00BE503F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503F" w:rsidRPr="001F0714" w:rsidRDefault="00BE503F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1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bookmarkStart w:id="0" w:name="_Hlk61621160"/>
      <w:r w:rsidRPr="001F0714">
        <w:rPr>
          <w:rFonts w:ascii="Times New Roman" w:hAnsi="Times New Roman" w:cs="Times New Roman"/>
          <w:b/>
          <w:bCs/>
          <w:sz w:val="28"/>
          <w:szCs w:val="28"/>
        </w:rPr>
        <w:t>цикла мероприятий</w:t>
      </w:r>
      <w:r w:rsidRPr="001F0714">
        <w:rPr>
          <w:rFonts w:ascii="Times New Roman" w:hAnsi="Times New Roman" w:cs="Times New Roman"/>
          <w:b/>
          <w:sz w:val="28"/>
          <w:szCs w:val="28"/>
        </w:rPr>
        <w:t xml:space="preserve"> казачьей культуры:</w:t>
      </w:r>
    </w:p>
    <w:p w:rsidR="00BE503F" w:rsidRPr="001F0714" w:rsidRDefault="00BE503F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14">
        <w:rPr>
          <w:rFonts w:ascii="Times New Roman" w:hAnsi="Times New Roman" w:cs="Times New Roman"/>
          <w:b/>
          <w:sz w:val="28"/>
          <w:szCs w:val="28"/>
        </w:rPr>
        <w:t>фестиваль-экспедиция «Сила семьи казака»</w:t>
      </w:r>
    </w:p>
    <w:bookmarkEnd w:id="0"/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03F" w:rsidRPr="001F0714" w:rsidRDefault="00BE503F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071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положения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03F" w:rsidRPr="001F0714" w:rsidRDefault="00BE503F" w:rsidP="001F071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714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порядок и условия проведения цикла мероприятий казачьей культуры: фестиваль – экспедиция «Сила семьи казака».</w:t>
      </w:r>
    </w:p>
    <w:p w:rsidR="00BE503F" w:rsidRPr="001F0714" w:rsidRDefault="00BE503F" w:rsidP="001F071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714">
        <w:rPr>
          <w:rFonts w:ascii="Times New Roman" w:hAnsi="Times New Roman" w:cs="Times New Roman"/>
          <w:bCs/>
          <w:sz w:val="28"/>
          <w:szCs w:val="28"/>
        </w:rPr>
        <w:t xml:space="preserve">Организаторами цикла мероприятий являются Управление культуры и архивного дела Орловской области и бюджетное учреждение культуры Орловской области «Орловский областной центр народного творчества» во взаимодействии с Орловским отдельским казачьим обществом войскового казачьего общества «Центральное казачье войско». 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E503F" w:rsidRPr="001F0714" w:rsidRDefault="00BE503F" w:rsidP="001F071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Формат проекта казачьей культуры: видео - интервью.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E503F" w:rsidRPr="001F0714" w:rsidRDefault="00BE503F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714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- популяризация казачества, самобытного казачьего уклада жизни и особенностях традиций;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- знакомство с представителями казачества на Орловской земле, с настоящими историями о семейных традициях, особенностях быта, воспитания в современных казачьих семьях;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- собрать опыт для воспитания подрастающего поколения в духе семейных ценностей,</w:t>
      </w:r>
      <w:r w:rsidR="000974F7" w:rsidRPr="001F0714">
        <w:rPr>
          <w:rFonts w:ascii="Times New Roman" w:hAnsi="Times New Roman" w:cs="Times New Roman"/>
          <w:sz w:val="28"/>
          <w:szCs w:val="28"/>
        </w:rPr>
        <w:t xml:space="preserve"> патриотизма и уважения старших;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 xml:space="preserve">- нравственно – эстетическое воспитание молодёжи в духе казачьих традиций и православия; 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- создание позитивного образа российского казачества среди населения Орловской области, подрастающего поколения и казачьей молодежи;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- изучение и сохранение казачьей культуры;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562" w:rsidRDefault="00715562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</w:t>
      </w:r>
    </w:p>
    <w:p w:rsidR="00715562" w:rsidRDefault="00715562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562" w:rsidRPr="00E61B1C" w:rsidRDefault="00715562" w:rsidP="0071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из главных</w:t>
      </w:r>
      <w:r w:rsidRPr="00E61B1C">
        <w:rPr>
          <w:rFonts w:ascii="Times New Roman" w:hAnsi="Times New Roman" w:cs="Times New Roman"/>
          <w:sz w:val="28"/>
        </w:rPr>
        <w:t xml:space="preserve"> проблем современного общества в том, что духовное развитие молодежи находится в сложном состоянии, прослеживается рост целого ряда негативных тенденций, связанных, прежде всего, с отсутствием системного подхода к воспитательному процессу и недостаточностью духовно-нравственного воспитания в семье.</w:t>
      </w:r>
    </w:p>
    <w:p w:rsidR="00715562" w:rsidRPr="00E61B1C" w:rsidRDefault="00715562" w:rsidP="0071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1B1C">
        <w:rPr>
          <w:rFonts w:ascii="Times New Roman" w:hAnsi="Times New Roman" w:cs="Times New Roman"/>
          <w:sz w:val="28"/>
        </w:rPr>
        <w:lastRenderedPageBreak/>
        <w:t>В то же время в России происходят процессы возрождения казачьей общности. Исторический и культурный опыт казачества – это ценнейший элемент российского наследия. На протяжении веков казачество формируется не только как военная и социально-политическая сила, но и как духовно-нравственное и культурное сообщество с богатыми традициями и огромным наследием для потомков. Одна из важнейших частей этого наследия - семейные традиции духовного, нравственного и патриотического воспитания подрастающего поколения.</w:t>
      </w:r>
    </w:p>
    <w:p w:rsidR="00715562" w:rsidRPr="00E61B1C" w:rsidRDefault="00715562" w:rsidP="0071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1B1C">
        <w:rPr>
          <w:rFonts w:ascii="Times New Roman" w:hAnsi="Times New Roman" w:cs="Times New Roman"/>
          <w:sz w:val="28"/>
        </w:rPr>
        <w:t>Любая семья – это основа и важнейшая структурная единица государства и государственного ус</w:t>
      </w:r>
      <w:r>
        <w:rPr>
          <w:rFonts w:ascii="Times New Roman" w:hAnsi="Times New Roman" w:cs="Times New Roman"/>
          <w:sz w:val="28"/>
        </w:rPr>
        <w:t>тройства. Казачья семья – это образец</w:t>
      </w:r>
      <w:r w:rsidRPr="00E61B1C">
        <w:rPr>
          <w:rFonts w:ascii="Times New Roman" w:hAnsi="Times New Roman" w:cs="Times New Roman"/>
          <w:sz w:val="28"/>
        </w:rPr>
        <w:t xml:space="preserve"> создания здоровой, дружной и сильной семьи. </w:t>
      </w:r>
    </w:p>
    <w:p w:rsidR="00715562" w:rsidRPr="00E61B1C" w:rsidRDefault="00715562" w:rsidP="0071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1B1C">
        <w:rPr>
          <w:rFonts w:ascii="Times New Roman" w:hAnsi="Times New Roman" w:cs="Times New Roman"/>
          <w:sz w:val="28"/>
        </w:rPr>
        <w:t>Задача проекта - собрать, изучить и популяризировать этот опыт для воспитания подрастающего поколения в духе семейных ценностей, патриотизма и уважения старших.</w:t>
      </w:r>
    </w:p>
    <w:p w:rsidR="00715562" w:rsidRDefault="00715562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562" w:rsidRDefault="00715562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03F" w:rsidRPr="001F0714" w:rsidRDefault="00BE503F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714"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03F" w:rsidRPr="001F0714" w:rsidRDefault="00BE503F" w:rsidP="00BE503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В цикле мероприятий принимают участие семьи казаков из первичных казачьих обществ Орловского отдельского казачьего общества ВКО «ЦКВ».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 xml:space="preserve">Для участия в проекте необходимо заполнить заявку (Приложение 2) и прислать на адрес электронной почты: </w:t>
      </w:r>
      <w:hyperlink r:id="rId5" w:history="1">
        <w:r w:rsidRPr="001F071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ootsntkazachy</w:t>
        </w:r>
        <w:r w:rsidRPr="001F071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1F071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F071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F071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0714">
        <w:rPr>
          <w:rFonts w:ascii="Times New Roman" w:hAnsi="Times New Roman" w:cs="Times New Roman"/>
          <w:sz w:val="28"/>
          <w:szCs w:val="28"/>
        </w:rPr>
        <w:t xml:space="preserve"> до 1 июля 2021 г.</w:t>
      </w:r>
    </w:p>
    <w:p w:rsidR="00BE503F" w:rsidRPr="001F0714" w:rsidRDefault="00BE503F" w:rsidP="00BE503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 xml:space="preserve">В соответствии с заявкой и по предварительной договоренности, определяются дата и время съемок. Съёмочная группа проекта «Сила семьи казака» (фотограф, видео-оператор и ведущий) снимает видеоролик о семье в формате интервью со всеми членами семьи. </w:t>
      </w:r>
    </w:p>
    <w:p w:rsidR="00BE503F" w:rsidRPr="001F0714" w:rsidRDefault="00BE503F" w:rsidP="00BE503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3F" w:rsidRPr="001F0714" w:rsidRDefault="00BE503F" w:rsidP="00BE503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В рамках проекта проводятся рубрики «Семейные секреты» и «Рецепт хозяйки / хозяина».</w:t>
      </w:r>
    </w:p>
    <w:p w:rsidR="00BE503F" w:rsidRPr="001F0714" w:rsidRDefault="00BE503F" w:rsidP="00BE503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1. «Рецепт хозяйки / хозяина» - специальный семейный старинный или свой личный реце</w:t>
      </w:r>
      <w:r w:rsidR="000974F7" w:rsidRPr="001F0714">
        <w:rPr>
          <w:rFonts w:ascii="Times New Roman" w:hAnsi="Times New Roman" w:cs="Times New Roman"/>
          <w:sz w:val="28"/>
          <w:szCs w:val="28"/>
        </w:rPr>
        <w:t>пт блюда, напитка, десерта и т.п</w:t>
      </w:r>
      <w:r w:rsidRPr="001F0714">
        <w:rPr>
          <w:rFonts w:ascii="Times New Roman" w:hAnsi="Times New Roman" w:cs="Times New Roman"/>
          <w:sz w:val="28"/>
          <w:szCs w:val="28"/>
        </w:rPr>
        <w:t xml:space="preserve">., которым хозяйка / хозяин гордится, потрясающе готовит, любит угощать гостей, украшать праздничный стол. 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 xml:space="preserve">2. «Семейные секреты» - интересная история из жизни или секрет воспитания детей, </w:t>
      </w:r>
      <w:r w:rsidR="000974F7" w:rsidRPr="001F0714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1F0714">
        <w:rPr>
          <w:rFonts w:ascii="Times New Roman" w:hAnsi="Times New Roman" w:cs="Times New Roman"/>
          <w:sz w:val="28"/>
          <w:szCs w:val="28"/>
        </w:rPr>
        <w:t xml:space="preserve">крепких семейных отношений; или оригинальный способ выращивания цветов или винограда, оформления своего уютного двора и т.д. 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E503F" w:rsidRPr="001F0714" w:rsidRDefault="00BE503F" w:rsidP="00BE503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 xml:space="preserve">Для каждого видео-интервью создается отдельный сценарный план, перечень тем и вопросов в соответствии с интересами и особенностями жизни конкретной семьи. </w:t>
      </w:r>
    </w:p>
    <w:p w:rsidR="00BE503F" w:rsidRPr="001F0714" w:rsidRDefault="00BE503F" w:rsidP="00BE503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Каждая семья получает Благодарность БУКОО «Орловский областной центр народного творчества» и Атаманскую Благодарность Орловского отдельского казачьего общества ВКО «ЦКВ» за сохранение традиций казачьей культуры и участие в проекте «Сила семьи казака».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</w:p>
    <w:p w:rsidR="00BE503F" w:rsidRPr="001F0714" w:rsidRDefault="00BE503F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7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Сроки проведения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E503F" w:rsidRPr="001F0714" w:rsidRDefault="00BE503F" w:rsidP="001F071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Выпуски планируются опубликовывать раз в квартал в интернет-пространстве: на официальном сайте БУКОО ООЦНТ и в социальной сети «ВКонтакте»: в группе «Орловский областной центр народного творчества» и группе «Казачество. Орловский край» (2021 г.)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E503F" w:rsidRPr="001F0714" w:rsidRDefault="00BE503F" w:rsidP="001F07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14">
        <w:rPr>
          <w:rFonts w:ascii="Times New Roman" w:hAnsi="Times New Roman" w:cs="Times New Roman"/>
          <w:b/>
          <w:sz w:val="28"/>
          <w:szCs w:val="28"/>
          <w:u w:val="single"/>
        </w:rPr>
        <w:t>Состав оргкомитета</w:t>
      </w:r>
      <w:r w:rsidRPr="001F0714">
        <w:rPr>
          <w:rFonts w:ascii="Times New Roman" w:hAnsi="Times New Roman" w:cs="Times New Roman"/>
          <w:b/>
          <w:sz w:val="28"/>
          <w:szCs w:val="28"/>
        </w:rPr>
        <w:t>: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03F" w:rsidRPr="001F0714" w:rsidRDefault="00BE503F" w:rsidP="00BE50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 xml:space="preserve">Митрохина Л.В. - директор БУКОО «Орловский областной центр народного творчества» </w:t>
      </w:r>
    </w:p>
    <w:p w:rsidR="00BE503F" w:rsidRPr="001F0714" w:rsidRDefault="00BE503F" w:rsidP="00BE50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714">
        <w:rPr>
          <w:rFonts w:ascii="Times New Roman" w:hAnsi="Times New Roman" w:cs="Times New Roman"/>
          <w:sz w:val="28"/>
          <w:szCs w:val="28"/>
        </w:rPr>
        <w:t>Федотенкова</w:t>
      </w:r>
      <w:proofErr w:type="spellEnd"/>
      <w:r w:rsidRPr="001F0714">
        <w:rPr>
          <w:rFonts w:ascii="Times New Roman" w:hAnsi="Times New Roman" w:cs="Times New Roman"/>
          <w:sz w:val="28"/>
          <w:szCs w:val="28"/>
        </w:rPr>
        <w:t xml:space="preserve"> Е.А. – художественный руководитель БУКОО «Орловский областной центр народного творчества»</w:t>
      </w:r>
    </w:p>
    <w:p w:rsidR="00BE503F" w:rsidRPr="001F0714" w:rsidRDefault="00BE503F" w:rsidP="00BE50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Захаров А.Г. – начальник штаба Орловского отдельского казачьего общества ВКО ЦКВ</w:t>
      </w:r>
    </w:p>
    <w:p w:rsidR="00BE503F" w:rsidRPr="001F0714" w:rsidRDefault="00BE503F" w:rsidP="00BE50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 xml:space="preserve">Макарова М.Ю. - заведующий отделом казачьей культуры БУКОО «Орловский областной центр народного творчества» </w:t>
      </w:r>
    </w:p>
    <w:p w:rsidR="00BE503F" w:rsidRPr="001F0714" w:rsidRDefault="00BE503F" w:rsidP="00BE50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 xml:space="preserve">Кошкин А.А. – ведущий методист народной фото-видео студии БУКОО «Орловский областной центр народного творчества» </w:t>
      </w:r>
    </w:p>
    <w:p w:rsidR="00BE503F" w:rsidRPr="001F0714" w:rsidRDefault="00BE503F" w:rsidP="001F07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14">
        <w:rPr>
          <w:rFonts w:ascii="Times New Roman" w:hAnsi="Times New Roman" w:cs="Times New Roman"/>
          <w:sz w:val="28"/>
          <w:szCs w:val="28"/>
        </w:rPr>
        <w:t>Соколов В.С. – ведущий методист по традиционной казачьей культуре отдела казачьей культуры БУКОО «Орловский областной центр народного творчества»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71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Справки по телефону </w:t>
      </w:r>
      <w:r w:rsidRPr="001F0714">
        <w:rPr>
          <w:rFonts w:ascii="Times New Roman" w:hAnsi="Times New Roman" w:cs="Times New Roman"/>
          <w:sz w:val="28"/>
          <w:szCs w:val="28"/>
          <w:u w:val="single"/>
        </w:rPr>
        <w:t xml:space="preserve">- 54-26-77 </w:t>
      </w:r>
    </w:p>
    <w:p w:rsidR="00E254A9" w:rsidRDefault="00E254A9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714">
        <w:rPr>
          <w:rFonts w:ascii="Times New Roman" w:hAnsi="Times New Roman" w:cs="Times New Roman"/>
          <w:sz w:val="28"/>
          <w:szCs w:val="28"/>
        </w:rPr>
        <w:t>Макарова Мария Юрьевна - заведующий отделом казачьей культуры БУКОО «Орловский областной центр народного творчества» (8 920 284 92 26)</w:t>
      </w: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503F" w:rsidRPr="001F0714" w:rsidRDefault="00BE503F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714">
        <w:rPr>
          <w:rFonts w:ascii="Times New Roman" w:hAnsi="Times New Roman" w:cs="Times New Roman"/>
          <w:sz w:val="28"/>
          <w:szCs w:val="28"/>
        </w:rPr>
        <w:t>Соколов Владислав Сергеевич – ведущий методист по традиционной казачьей культуре отдела казачьей культуры БУКОО «Орловский областной центр народного творчества»</w:t>
      </w:r>
    </w:p>
    <w:p w:rsidR="00E507D8" w:rsidRPr="001F0714" w:rsidRDefault="00E507D8" w:rsidP="00BE50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E507D8" w:rsidRPr="001F0714" w:rsidSect="00BE50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398"/>
    <w:multiLevelType w:val="hybridMultilevel"/>
    <w:tmpl w:val="7E0AD2A6"/>
    <w:lvl w:ilvl="0" w:tplc="F530E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507E29"/>
    <w:multiLevelType w:val="hybridMultilevel"/>
    <w:tmpl w:val="7E0AD2A6"/>
    <w:lvl w:ilvl="0" w:tplc="F530E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32472E"/>
    <w:multiLevelType w:val="hybridMultilevel"/>
    <w:tmpl w:val="7E0AD2A6"/>
    <w:lvl w:ilvl="0" w:tplc="F530E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51"/>
    <w:rsid w:val="00014B28"/>
    <w:rsid w:val="00062A00"/>
    <w:rsid w:val="00070751"/>
    <w:rsid w:val="00076F7D"/>
    <w:rsid w:val="000974F7"/>
    <w:rsid w:val="000E4933"/>
    <w:rsid w:val="000F1B1F"/>
    <w:rsid w:val="001B074B"/>
    <w:rsid w:val="001F0714"/>
    <w:rsid w:val="00293EA5"/>
    <w:rsid w:val="002C0524"/>
    <w:rsid w:val="00347E08"/>
    <w:rsid w:val="00367DF1"/>
    <w:rsid w:val="003928AE"/>
    <w:rsid w:val="0041010D"/>
    <w:rsid w:val="00441C5E"/>
    <w:rsid w:val="004B6426"/>
    <w:rsid w:val="006628A8"/>
    <w:rsid w:val="0071440B"/>
    <w:rsid w:val="00715562"/>
    <w:rsid w:val="00770CBD"/>
    <w:rsid w:val="007B3E81"/>
    <w:rsid w:val="007C4E49"/>
    <w:rsid w:val="00860406"/>
    <w:rsid w:val="00873A32"/>
    <w:rsid w:val="008C7FF6"/>
    <w:rsid w:val="008E0BC9"/>
    <w:rsid w:val="008F3BB5"/>
    <w:rsid w:val="00A2715D"/>
    <w:rsid w:val="00AD5E0B"/>
    <w:rsid w:val="00BE503F"/>
    <w:rsid w:val="00D06668"/>
    <w:rsid w:val="00D46F0D"/>
    <w:rsid w:val="00D561D4"/>
    <w:rsid w:val="00D9460A"/>
    <w:rsid w:val="00DB794A"/>
    <w:rsid w:val="00E11C2F"/>
    <w:rsid w:val="00E254A9"/>
    <w:rsid w:val="00E2790A"/>
    <w:rsid w:val="00E507D8"/>
    <w:rsid w:val="00F3480F"/>
    <w:rsid w:val="00FA0F50"/>
    <w:rsid w:val="00FA51F7"/>
    <w:rsid w:val="00FB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94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144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tsntkazach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Сергей Федорин</cp:lastModifiedBy>
  <cp:revision>33</cp:revision>
  <cp:lastPrinted>2021-02-02T09:59:00Z</cp:lastPrinted>
  <dcterms:created xsi:type="dcterms:W3CDTF">2021-01-12T14:06:00Z</dcterms:created>
  <dcterms:modified xsi:type="dcterms:W3CDTF">2021-02-16T06:53:00Z</dcterms:modified>
</cp:coreProperties>
</file>